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B063" w14:textId="77777777" w:rsidR="008F233C" w:rsidRDefault="008F233C" w:rsidP="008F233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DD5E0EF" wp14:editId="11231FA5">
            <wp:extent cx="53721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8F53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EDITAL n. 02/2014/GPDA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Bolsistas</w:t>
      </w:r>
      <w:proofErr w:type="spellEnd"/>
    </w:p>
    <w:p w14:paraId="4E970FF5" w14:textId="77777777" w:rsidR="008F233C" w:rsidRPr="008F233C" w:rsidRDefault="008F233C" w:rsidP="008F233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en-US"/>
        </w:rPr>
      </w:pPr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O Professor Dr. José Rubens Morato Leite, no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suas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atribuições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coordenador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Projeto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Extensão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Assessoria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Jurídica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Gratuita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,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através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do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Núcleo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de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Prática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Jurídica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,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às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Associações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Civis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Ambientais</w:t>
      </w:r>
      <w:proofErr w:type="spellEnd"/>
      <w:r w:rsidRPr="008F233C">
        <w:rPr>
          <w:rFonts w:ascii="Times" w:hAnsi="Times" w:cs="Times"/>
          <w:i/>
          <w:iCs/>
          <w:sz w:val="28"/>
          <w:szCs w:val="28"/>
          <w:lang w:val="en-US"/>
        </w:rPr>
        <w:t xml:space="preserve"> de </w:t>
      </w:r>
      <w:proofErr w:type="spellStart"/>
      <w:r w:rsidRPr="008F233C">
        <w:rPr>
          <w:rFonts w:ascii="Times" w:hAnsi="Times" w:cs="Times"/>
          <w:i/>
          <w:iCs/>
          <w:sz w:val="28"/>
          <w:szCs w:val="28"/>
          <w:lang w:val="en-US"/>
        </w:rPr>
        <w:t>Florianópolis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convida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meio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deste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edital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todos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estudantes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Curso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graduação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Direito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da UFSC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interessados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ingressar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referido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Projeto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inscreverem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-se no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processo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seletivo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preenchimento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de 01(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vagas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remuneradas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(PROBOLSAS/PROEX) e de 03 (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três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vagas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voluntárias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programa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bolsista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voluntário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IC da UFSC), a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8F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233C">
        <w:rPr>
          <w:rFonts w:ascii="Times New Roman" w:hAnsi="Times New Roman" w:cs="Times New Roman"/>
          <w:sz w:val="28"/>
          <w:szCs w:val="28"/>
          <w:lang w:val="en-US"/>
        </w:rPr>
        <w:t>realiz</w:t>
      </w:r>
      <w:r w:rsidR="0038006F">
        <w:rPr>
          <w:rFonts w:ascii="Times New Roman" w:hAnsi="Times New Roman" w:cs="Times New Roman"/>
          <w:sz w:val="28"/>
          <w:szCs w:val="28"/>
          <w:lang w:val="en-US"/>
        </w:rPr>
        <w:t>ado</w:t>
      </w:r>
      <w:proofErr w:type="spellEnd"/>
      <w:r w:rsidR="0038006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="0038006F">
        <w:rPr>
          <w:rFonts w:ascii="Times New Roman" w:hAnsi="Times New Roman" w:cs="Times New Roman"/>
          <w:sz w:val="28"/>
          <w:szCs w:val="28"/>
          <w:lang w:val="en-US"/>
        </w:rPr>
        <w:t>primeiro</w:t>
      </w:r>
      <w:proofErr w:type="spellEnd"/>
      <w:r w:rsidR="00380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06F">
        <w:rPr>
          <w:rFonts w:ascii="Times New Roman" w:hAnsi="Times New Roman" w:cs="Times New Roman"/>
          <w:sz w:val="28"/>
          <w:szCs w:val="28"/>
          <w:lang w:val="en-US"/>
        </w:rPr>
        <w:t>semestre</w:t>
      </w:r>
      <w:proofErr w:type="spellEnd"/>
      <w:r w:rsidR="0038006F">
        <w:rPr>
          <w:rFonts w:ascii="Times New Roman" w:hAnsi="Times New Roman" w:cs="Times New Roman"/>
          <w:sz w:val="28"/>
          <w:szCs w:val="28"/>
          <w:lang w:val="en-US"/>
        </w:rPr>
        <w:t xml:space="preserve"> de 2015</w:t>
      </w:r>
      <w:r w:rsidRPr="008F23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4C1BAC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inscrições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6CE5E04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1.1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inscrições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gratuitas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</w:p>
    <w:p w14:paraId="75F992B2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1.2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inscrições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realizadas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envio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e-mail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endereço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&lt;gpda.ambiental@gmail.com&gt;,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contendo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completo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turno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CPF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do(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(a)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interessado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até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27DAF4D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Dos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BAE189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cumprir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seguintes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requisitos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momento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inclusão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Projeto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Extensão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: </w:t>
      </w:r>
      <w:proofErr w:type="gramEnd"/>
    </w:p>
    <w:p w14:paraId="5E6AFFF7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2.1.1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devidamente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matriculado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a)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curso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graduação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Direito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UFSC.</w:t>
      </w:r>
    </w:p>
    <w:p w14:paraId="49EA843E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2.1.2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Apresentar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IAA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igual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superior a 6,0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excetuando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acadêmicos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1a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44E00C60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2.1.3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expectativa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participar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reuniões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Grupo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Estudos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Direito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Ambiental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Ecologia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Política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Sociedade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Risco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2478E26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2.1.4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Possuir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horas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semanais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disponíveis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dedicar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às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atividades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Projeto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</w:p>
    <w:p w14:paraId="6E252862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seleção</w:t>
      </w:r>
      <w:proofErr w:type="spellEnd"/>
    </w:p>
    <w:p w14:paraId="228B3CFA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3.1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individual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consistirá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entrevista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realizada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11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de </w:t>
      </w:r>
      <w:proofErr w:type="spellStart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>novembro</w:t>
      </w:r>
      <w:proofErr w:type="spellEnd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 de 2014 </w:t>
      </w:r>
      <w:proofErr w:type="spellStart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>sala</w:t>
      </w:r>
      <w:proofErr w:type="spellEnd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 318 do CCJ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das 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12em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horário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posteriormente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divulgado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via e-mail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dividida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2AF0295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3.1.1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Discussão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sobre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artigo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2"/>
          <w:szCs w:val="32"/>
          <w:lang w:val="en-US"/>
        </w:rPr>
        <w:t>Direito</w:t>
      </w:r>
      <w:proofErr w:type="spellEnd"/>
      <w:r>
        <w:rPr>
          <w:rFonts w:ascii="Times" w:hAnsi="Times" w:cs="Times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2"/>
          <w:szCs w:val="32"/>
          <w:lang w:val="en-US"/>
        </w:rPr>
        <w:t>Constitucional</w:t>
      </w:r>
      <w:proofErr w:type="spellEnd"/>
      <w:r>
        <w:rPr>
          <w:rFonts w:ascii="Times" w:hAnsi="Times" w:cs="Times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2"/>
          <w:szCs w:val="32"/>
          <w:lang w:val="en-US"/>
        </w:rPr>
        <w:t>Ambiental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José Rubens Morato Leite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Germana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Neiva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Belchior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caráter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eliminatório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3.1.1.2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artigo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disponibilizado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email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3.1.2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Avaliação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pretensões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perfil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trazer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consigo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cópia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histórico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escolar 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currículo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resumido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caráter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classificatório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F02FE13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3.2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entrevistas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respeitarão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chegada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local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prova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3.3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utilizados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critérios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avaliação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domínio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leitura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proposta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mérito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acadêmico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qualificação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acadêmica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disponibilidade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tempo,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competências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organizacionais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dentre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outros.</w:t>
      </w:r>
    </w:p>
    <w:p w14:paraId="50D9E09D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distribuição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bolsas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 4.1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bolsas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remuneradas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concedidas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primeiros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colocados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processo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seletivo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4.2 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bolsas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voluntárias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concedidas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terceiro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 quarto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colocados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. 4.3 O(A)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(a)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desejar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concorrer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apenas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bolsas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voluntárias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deverá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fazer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informação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no e-mail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inscrição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18ACC56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resultado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 5.1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resultado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divulgado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exclusivamente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via e-mail,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12 </w:t>
      </w:r>
      <w:proofErr w:type="gramStart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de  </w:t>
      </w:r>
      <w:proofErr w:type="spellStart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>novembro</w:t>
      </w:r>
      <w:proofErr w:type="spellEnd"/>
      <w:proofErr w:type="gramEnd"/>
      <w:r>
        <w:rPr>
          <w:rFonts w:ascii="Times" w:hAnsi="Times" w:cs="Times"/>
          <w:b/>
          <w:bCs/>
          <w:color w:val="B00005"/>
          <w:sz w:val="32"/>
          <w:szCs w:val="32"/>
          <w:lang w:val="en-US"/>
        </w:rPr>
        <w:t xml:space="preserve"> 2014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participantes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processo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seletivo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4CDEF42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casos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omissos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edital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resolvidos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Coordenador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Projeto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Extensão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7B60A604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Florianópolis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30  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outubro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2014.</w:t>
      </w:r>
    </w:p>
    <w:p w14:paraId="45CDEF00" w14:textId="77777777" w:rsidR="008F233C" w:rsidRDefault="008F233C" w:rsidP="008F23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José Rubens Morato Leite</w:t>
      </w:r>
    </w:p>
    <w:p w14:paraId="08569D1C" w14:textId="77777777" w:rsidR="00C60471" w:rsidRDefault="00C60471"/>
    <w:sectPr w:rsidR="00C60471" w:rsidSect="008D0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C"/>
    <w:rsid w:val="0038006F"/>
    <w:rsid w:val="008F233C"/>
    <w:rsid w:val="009567A3"/>
    <w:rsid w:val="00BE1A5F"/>
    <w:rsid w:val="00C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41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Morato</dc:creator>
  <cp:keywords/>
  <dc:description/>
  <cp:lastModifiedBy>José Rubens Morato Leite</cp:lastModifiedBy>
  <cp:revision>3</cp:revision>
  <dcterms:created xsi:type="dcterms:W3CDTF">2014-10-31T14:32:00Z</dcterms:created>
  <dcterms:modified xsi:type="dcterms:W3CDTF">2014-10-31T14:42:00Z</dcterms:modified>
</cp:coreProperties>
</file>